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F42D" w14:textId="77777777" w:rsidR="00823760" w:rsidRDefault="001A7893" w:rsidP="00823760">
      <w:pPr>
        <w:pStyle w:val="Heading2"/>
        <w:spacing w:line="360" w:lineRule="auto"/>
        <w:ind w:left="2160" w:firstLine="720"/>
        <w:rPr>
          <w:rFonts w:ascii="Times New Roman" w:hAnsi="Times New Roman"/>
          <w:i w:val="0"/>
          <w:sz w:val="24"/>
          <w:szCs w:val="24"/>
          <w:u w:val="single"/>
        </w:rPr>
      </w:pPr>
      <w:r w:rsidRPr="00197C4C">
        <w:rPr>
          <w:rFonts w:ascii="Times New Roman" w:hAnsi="Times New Roman"/>
          <w:i w:val="0"/>
          <w:sz w:val="30"/>
          <w:szCs w:val="24"/>
          <w:u w:val="single"/>
        </w:rPr>
        <w:t xml:space="preserve">CURRICULUM VITAE </w:t>
      </w:r>
    </w:p>
    <w:p w14:paraId="6E952D91" w14:textId="1EEE7486" w:rsidR="00AC6FE7" w:rsidRPr="00823760" w:rsidRDefault="001A7893" w:rsidP="00823760">
      <w:pPr>
        <w:pStyle w:val="Heading2"/>
        <w:spacing w:line="360" w:lineRule="auto"/>
        <w:rPr>
          <w:rFonts w:ascii="Times New Roman" w:hAnsi="Times New Roman"/>
          <w:i w:val="0"/>
          <w:sz w:val="24"/>
          <w:szCs w:val="24"/>
          <w:u w:val="single"/>
        </w:rPr>
      </w:pPr>
      <w:r w:rsidRPr="00823760">
        <w:rPr>
          <w:rFonts w:ascii="Times New Roman" w:hAnsi="Times New Roman"/>
          <w:i w:val="0"/>
          <w:color w:val="000000"/>
          <w:lang w:val="en-US"/>
        </w:rPr>
        <w:t>Nam</w:t>
      </w:r>
      <w:r w:rsidR="00D24CCB" w:rsidRPr="00823760">
        <w:rPr>
          <w:rFonts w:ascii="Times New Roman" w:hAnsi="Times New Roman"/>
          <w:b w:val="0"/>
          <w:i w:val="0"/>
          <w:color w:val="000000"/>
          <w:lang w:val="en-US"/>
        </w:rPr>
        <w:t>e HARJINDER SINGH</w:t>
      </w:r>
      <w:r w:rsidR="00AE59C1" w:rsidRPr="00823760">
        <w:rPr>
          <w:rFonts w:ascii="Times New Roman" w:hAnsi="Times New Roman"/>
          <w:i w:val="0"/>
          <w:color w:val="000000"/>
          <w:lang w:val="en-US"/>
        </w:rPr>
        <w:t xml:space="preserve">                           </w:t>
      </w:r>
      <w:r w:rsidR="00AC6FE7" w:rsidRPr="00823760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251803A1" wp14:editId="41678348">
            <wp:simplePos x="0" y="0"/>
            <wp:positionH relativeFrom="column">
              <wp:posOffset>3267075</wp:posOffset>
            </wp:positionH>
            <wp:positionV relativeFrom="paragraph">
              <wp:posOffset>109855</wp:posOffset>
            </wp:positionV>
            <wp:extent cx="16383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49" y="21308"/>
                <wp:lineTo x="21349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59C1" w:rsidRPr="00823760">
        <w:rPr>
          <w:rFonts w:ascii="Times New Roman" w:hAnsi="Times New Roman"/>
          <w:i w:val="0"/>
          <w:color w:val="000000"/>
          <w:lang w:val="en-US"/>
        </w:rPr>
        <w:t xml:space="preserve">                    </w:t>
      </w:r>
    </w:p>
    <w:p w14:paraId="577606AD" w14:textId="7EB7DC8E" w:rsidR="00204B4E" w:rsidRPr="00823760" w:rsidRDefault="001A7893" w:rsidP="00AC6FE7">
      <w:pPr>
        <w:pStyle w:val="Subtitle"/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</w:pPr>
      <w:r w:rsidRPr="00823760">
        <w:rPr>
          <w:rFonts w:ascii="Times New Roman" w:hAnsi="Times New Roman"/>
          <w:b/>
          <w:sz w:val="22"/>
          <w:szCs w:val="22"/>
        </w:rPr>
        <w:t>Mobile No:  +91</w:t>
      </w:r>
      <w:r w:rsidR="00D24CCB" w:rsidRPr="00823760">
        <w:rPr>
          <w:rFonts w:ascii="Times New Roman" w:hAnsi="Times New Roman"/>
          <w:b/>
          <w:sz w:val="22"/>
          <w:szCs w:val="22"/>
          <w:u w:val="single"/>
        </w:rPr>
        <w:t>9882334647</w:t>
      </w:r>
      <w:r w:rsidRPr="0082376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Pr="00823760">
        <w:rPr>
          <w:rFonts w:ascii="Times New Roman" w:hAnsi="Times New Roman"/>
          <w:b/>
          <w:sz w:val="22"/>
          <w:szCs w:val="22"/>
        </w:rPr>
        <w:t xml:space="preserve"> </w:t>
      </w:r>
      <w:r w:rsidR="00204B4E" w:rsidRPr="00823760">
        <w:rPr>
          <w:rFonts w:ascii="Times New Roman" w:hAnsi="Times New Roman"/>
          <w:b/>
          <w:sz w:val="22"/>
          <w:szCs w:val="22"/>
        </w:rPr>
        <w:t xml:space="preserve"> </w:t>
      </w:r>
    </w:p>
    <w:p w14:paraId="09ECEBC3" w14:textId="658D5037" w:rsidR="001A7893" w:rsidRDefault="001A7893" w:rsidP="00204B4E">
      <w:pPr>
        <w:jc w:val="both"/>
        <w:rPr>
          <w:sz w:val="22"/>
          <w:szCs w:val="22"/>
        </w:rPr>
      </w:pPr>
      <w:r w:rsidRPr="00823760">
        <w:rPr>
          <w:b/>
          <w:sz w:val="22"/>
          <w:szCs w:val="22"/>
        </w:rPr>
        <w:t>E-Mail</w:t>
      </w:r>
      <w:r w:rsidR="00B114D6" w:rsidRPr="00823760">
        <w:rPr>
          <w:b/>
          <w:sz w:val="22"/>
          <w:szCs w:val="22"/>
        </w:rPr>
        <w:t xml:space="preserve">: </w:t>
      </w:r>
      <w:r w:rsidR="00D24CCB" w:rsidRPr="00823760">
        <w:rPr>
          <w:b/>
          <w:sz w:val="22"/>
          <w:szCs w:val="22"/>
        </w:rPr>
        <w:t>harjinder033</w:t>
      </w:r>
      <w:r w:rsidR="00B114D6" w:rsidRPr="00823760">
        <w:rPr>
          <w:b/>
          <w:sz w:val="22"/>
          <w:szCs w:val="22"/>
        </w:rPr>
        <w:t>@gmail.com</w:t>
      </w:r>
    </w:p>
    <w:p w14:paraId="049504D6" w14:textId="77777777" w:rsidR="00DE2CA5" w:rsidRDefault="00DE2CA5" w:rsidP="00204B4E">
      <w:pPr>
        <w:jc w:val="both"/>
        <w:rPr>
          <w:sz w:val="22"/>
          <w:szCs w:val="22"/>
        </w:rPr>
      </w:pPr>
    </w:p>
    <w:p w14:paraId="4371CC9B" w14:textId="77777777" w:rsidR="00DE2CA5" w:rsidRPr="00197C4C" w:rsidRDefault="00DE2CA5" w:rsidP="00DE2CA5"/>
    <w:p w14:paraId="7623EB34" w14:textId="77777777" w:rsidR="00E81FA4" w:rsidRPr="00E81FA4" w:rsidRDefault="00E81FA4" w:rsidP="004A5EF8"/>
    <w:p w14:paraId="3CD668FA" w14:textId="1BA1B075" w:rsidR="001A7893" w:rsidRPr="00197C4C" w:rsidRDefault="001A7893" w:rsidP="001A7893">
      <w:pPr>
        <w:pStyle w:val="Heading1"/>
        <w:pBdr>
          <w:bottom w:val="single" w:sz="4" w:space="0" w:color="auto"/>
        </w:pBdr>
        <w:shd w:val="clear" w:color="auto" w:fill="E0E0E0"/>
      </w:pPr>
      <w:r w:rsidRPr="00197C4C">
        <w:t>V</w:t>
      </w:r>
      <w:r w:rsidR="00A63C5C">
        <w:rPr>
          <w:lang w:val="en-US"/>
        </w:rPr>
        <w:t>ision</w:t>
      </w:r>
      <w:r w:rsidRPr="00197C4C">
        <w:t xml:space="preserve">                                                        </w:t>
      </w:r>
    </w:p>
    <w:p w14:paraId="7BC489AA" w14:textId="2D9DFFBF" w:rsidR="00197C4C" w:rsidRPr="00E81FA4" w:rsidRDefault="001A7893" w:rsidP="00FF3CDD">
      <w:pPr>
        <w:rPr>
          <w:b/>
        </w:rPr>
      </w:pPr>
      <w:r w:rsidRPr="00197C4C">
        <w:t>My vision</w:t>
      </w:r>
      <w:r w:rsidR="00FF3CDD">
        <w:t xml:space="preserve"> is to create a positive environment for students to learn essential or basic academic knowledge skills and character development</w:t>
      </w:r>
      <w:r w:rsidR="00875ECB">
        <w:t>.</w:t>
      </w:r>
      <w:r w:rsidR="00E02D37">
        <w:t xml:space="preserve"> I accept</w:t>
      </w:r>
      <w:r w:rsidR="00DD1F5C">
        <w:t>, understand,</w:t>
      </w:r>
      <w:r w:rsidR="00E02D37">
        <w:t xml:space="preserve"> and</w:t>
      </w:r>
      <w:r w:rsidR="00875ECB">
        <w:t xml:space="preserve"> </w:t>
      </w:r>
      <w:r w:rsidR="00E02D37">
        <w:t>open myself to the ideas and beliefs of others to help them to accomplish their goals.</w:t>
      </w:r>
    </w:p>
    <w:p w14:paraId="1734BC90" w14:textId="03BE0BAC" w:rsidR="001A7893" w:rsidRPr="00875ECB" w:rsidRDefault="00875ECB" w:rsidP="001A7893">
      <w:pPr>
        <w:pStyle w:val="Heading1"/>
        <w:pBdr>
          <w:bottom w:val="single" w:sz="4" w:space="0" w:color="auto"/>
        </w:pBdr>
        <w:shd w:val="clear" w:color="auto" w:fill="E0E0E0"/>
        <w:rPr>
          <w:lang w:val="en-US"/>
        </w:rPr>
      </w:pPr>
      <w:r>
        <w:rPr>
          <w:lang w:val="en-US"/>
        </w:rPr>
        <w:t>Academic Qualification</w:t>
      </w:r>
      <w:r w:rsidR="00D6793C">
        <w:rPr>
          <w:lang w:val="en-US"/>
        </w:rPr>
        <w:t xml:space="preserve"> and Achievements </w:t>
      </w:r>
    </w:p>
    <w:p w14:paraId="5D32A4F2" w14:textId="7DED559F" w:rsidR="001A7893" w:rsidRDefault="001A7893" w:rsidP="001A7893">
      <w:pPr>
        <w:rPr>
          <w:lang w:val="en-IN"/>
        </w:rPr>
      </w:pPr>
    </w:p>
    <w:p w14:paraId="0880F7A1" w14:textId="5B410F52" w:rsidR="00DE2CA5" w:rsidRDefault="003A1C99" w:rsidP="001A7893">
      <w:pPr>
        <w:rPr>
          <w:b/>
          <w:lang w:val="en-IN"/>
        </w:rPr>
      </w:pPr>
      <w:r>
        <w:rPr>
          <w:b/>
          <w:lang w:val="en-IN"/>
        </w:rPr>
        <w:t>CSIR-</w:t>
      </w:r>
      <w:r w:rsidR="00D6793C">
        <w:rPr>
          <w:b/>
          <w:lang w:val="en-IN"/>
        </w:rPr>
        <w:t xml:space="preserve">JRF </w:t>
      </w:r>
      <w:r w:rsidR="009B67C6">
        <w:rPr>
          <w:b/>
          <w:lang w:val="en-IN"/>
        </w:rPr>
        <w:t>202</w:t>
      </w:r>
      <w:r>
        <w:rPr>
          <w:b/>
          <w:lang w:val="en-IN"/>
        </w:rPr>
        <w:t>0</w:t>
      </w:r>
    </w:p>
    <w:p w14:paraId="0EC2C31A" w14:textId="1D26454A" w:rsidR="003A1C99" w:rsidRDefault="003A1C99" w:rsidP="001A7893">
      <w:pPr>
        <w:rPr>
          <w:b/>
          <w:lang w:val="en-IN"/>
        </w:rPr>
      </w:pPr>
      <w:r>
        <w:rPr>
          <w:b/>
          <w:lang w:val="en-IN"/>
        </w:rPr>
        <w:t>SET 2017,2018</w:t>
      </w:r>
    </w:p>
    <w:p w14:paraId="19E34828" w14:textId="6A2B9AE0" w:rsidR="003A1C99" w:rsidRDefault="003A1C99" w:rsidP="001A7893">
      <w:pPr>
        <w:rPr>
          <w:b/>
          <w:lang w:val="en-IN"/>
        </w:rPr>
      </w:pPr>
      <w:r>
        <w:rPr>
          <w:b/>
          <w:lang w:val="en-IN"/>
        </w:rPr>
        <w:t>GATE 2018</w:t>
      </w:r>
    </w:p>
    <w:p w14:paraId="51822555" w14:textId="708FDE47" w:rsidR="00FF3CDD" w:rsidRDefault="00FF3CDD" w:rsidP="001A7893">
      <w:pPr>
        <w:rPr>
          <w:b/>
          <w:lang w:val="en-IN"/>
        </w:rPr>
      </w:pPr>
      <w:r>
        <w:rPr>
          <w:b/>
          <w:lang w:val="en-IN"/>
        </w:rPr>
        <w:t>Inspire Holder</w:t>
      </w:r>
    </w:p>
    <w:p w14:paraId="5379A4DD" w14:textId="77777777" w:rsidR="003A1C99" w:rsidRDefault="003A1C99" w:rsidP="001A7893">
      <w:pPr>
        <w:rPr>
          <w:b/>
          <w:lang w:val="en-IN"/>
        </w:rPr>
      </w:pPr>
    </w:p>
    <w:p w14:paraId="380B6D36" w14:textId="25E168AE" w:rsidR="00204B4E" w:rsidRPr="000D38CB" w:rsidRDefault="00204B4E" w:rsidP="001A7893">
      <w:pPr>
        <w:rPr>
          <w:b/>
          <w:lang w:val="en-IN"/>
        </w:rPr>
      </w:pPr>
      <w:r w:rsidRPr="000D38CB">
        <w:rPr>
          <w:b/>
          <w:lang w:val="en-IN"/>
        </w:rPr>
        <w:t xml:space="preserve">PhD (pursuing) </w:t>
      </w:r>
    </w:p>
    <w:p w14:paraId="4D980280" w14:textId="6F0DECA9" w:rsidR="00250D36" w:rsidRDefault="00250D36" w:rsidP="001A7893">
      <w:pPr>
        <w:rPr>
          <w:lang w:val="en-IN"/>
        </w:rPr>
      </w:pPr>
      <w:r>
        <w:rPr>
          <w:lang w:val="en-IN"/>
        </w:rPr>
        <w:t>2021</w:t>
      </w:r>
    </w:p>
    <w:p w14:paraId="4C5EF5B4" w14:textId="394F8862" w:rsidR="00204B4E" w:rsidRDefault="00250D36" w:rsidP="001A7893">
      <w:pPr>
        <w:rPr>
          <w:lang w:val="en-IN"/>
        </w:rPr>
      </w:pPr>
      <w:r>
        <w:rPr>
          <w:lang w:val="en-IN"/>
        </w:rPr>
        <w:t xml:space="preserve">Department of </w:t>
      </w:r>
      <w:r w:rsidR="003A1C99">
        <w:rPr>
          <w:lang w:val="en-IN"/>
        </w:rPr>
        <w:t>Mathematics and Statistics</w:t>
      </w:r>
      <w:r>
        <w:rPr>
          <w:lang w:val="en-IN"/>
        </w:rPr>
        <w:t xml:space="preserve">, </w:t>
      </w:r>
      <w:r w:rsidR="003A1C99">
        <w:rPr>
          <w:lang w:val="en-IN"/>
        </w:rPr>
        <w:t xml:space="preserve">Himachal Pradesh University Shimla </w:t>
      </w:r>
    </w:p>
    <w:p w14:paraId="4A8E5E89" w14:textId="4474AABC" w:rsidR="00204B4E" w:rsidRDefault="003A1C99" w:rsidP="001A7893">
      <w:pPr>
        <w:rPr>
          <w:lang w:val="en-IN"/>
        </w:rPr>
      </w:pPr>
      <w:r>
        <w:rPr>
          <w:lang w:val="en-IN"/>
        </w:rPr>
        <w:t xml:space="preserve"> Topic of Research: Hydrodynamic and Hydromagnetic stability </w:t>
      </w:r>
    </w:p>
    <w:p w14:paraId="6553A4D4" w14:textId="77777777" w:rsidR="003A1C99" w:rsidRDefault="003A1C99" w:rsidP="001A7893">
      <w:pPr>
        <w:rPr>
          <w:b/>
          <w:lang w:val="en-IN"/>
        </w:rPr>
      </w:pPr>
    </w:p>
    <w:p w14:paraId="6B5199F2" w14:textId="7FFD9EE5" w:rsidR="00250D36" w:rsidRDefault="00250D36" w:rsidP="001A7893">
      <w:pPr>
        <w:rPr>
          <w:b/>
          <w:lang w:val="en-IN"/>
        </w:rPr>
      </w:pPr>
      <w:r w:rsidRPr="00250D36">
        <w:rPr>
          <w:b/>
          <w:lang w:val="en-IN"/>
        </w:rPr>
        <w:t>M.</w:t>
      </w:r>
      <w:r w:rsidR="003A1C99">
        <w:rPr>
          <w:b/>
          <w:lang w:val="en-IN"/>
        </w:rPr>
        <w:t>Sc</w:t>
      </w:r>
      <w:r w:rsidRPr="00250D36">
        <w:rPr>
          <w:b/>
          <w:lang w:val="en-IN"/>
        </w:rPr>
        <w:t xml:space="preserve"> (</w:t>
      </w:r>
      <w:r w:rsidR="003A1C99">
        <w:rPr>
          <w:b/>
          <w:lang w:val="en-IN"/>
        </w:rPr>
        <w:t>Maths</w:t>
      </w:r>
      <w:r w:rsidRPr="00250D36">
        <w:rPr>
          <w:b/>
          <w:lang w:val="en-IN"/>
        </w:rPr>
        <w:t>)</w:t>
      </w:r>
    </w:p>
    <w:p w14:paraId="39CDC092" w14:textId="0006CBFD" w:rsidR="00250D36" w:rsidRPr="00250D36" w:rsidRDefault="00250D36" w:rsidP="001A7893">
      <w:pPr>
        <w:rPr>
          <w:lang w:val="en-IN"/>
        </w:rPr>
      </w:pPr>
      <w:r w:rsidRPr="00250D36">
        <w:rPr>
          <w:lang w:val="en-IN"/>
        </w:rPr>
        <w:t>2015-2017</w:t>
      </w:r>
    </w:p>
    <w:p w14:paraId="052D7AEA" w14:textId="3CD122FF" w:rsidR="003A1C99" w:rsidRDefault="003A1C99" w:rsidP="001A7893">
      <w:pPr>
        <w:rPr>
          <w:lang w:val="en-IN"/>
        </w:rPr>
      </w:pPr>
      <w:r>
        <w:rPr>
          <w:lang w:val="en-IN"/>
        </w:rPr>
        <w:t>Department of Mathematics and Statistics</w:t>
      </w:r>
    </w:p>
    <w:p w14:paraId="160BD3FA" w14:textId="5ECFDDE2" w:rsidR="003A1C99" w:rsidRDefault="003A1C99" w:rsidP="001A7893">
      <w:pPr>
        <w:rPr>
          <w:lang w:val="en-IN"/>
        </w:rPr>
      </w:pPr>
      <w:r>
        <w:rPr>
          <w:lang w:val="en-IN"/>
        </w:rPr>
        <w:t>Himachal Pradesh University Shimla</w:t>
      </w:r>
    </w:p>
    <w:p w14:paraId="79043751" w14:textId="67800C8D" w:rsidR="00250D36" w:rsidRDefault="0092670E" w:rsidP="001A7893">
      <w:pPr>
        <w:rPr>
          <w:lang w:val="en-IN"/>
        </w:rPr>
      </w:pPr>
      <w:r>
        <w:rPr>
          <w:lang w:val="en-IN"/>
        </w:rPr>
        <w:t xml:space="preserve">Division: First </w:t>
      </w:r>
    </w:p>
    <w:p w14:paraId="7C2FC226" w14:textId="77777777" w:rsidR="0092670E" w:rsidRDefault="0092670E" w:rsidP="001A7893">
      <w:pPr>
        <w:rPr>
          <w:lang w:val="en-IN"/>
        </w:rPr>
      </w:pPr>
    </w:p>
    <w:p w14:paraId="59DE472A" w14:textId="0677C4DF" w:rsidR="00250D36" w:rsidRPr="0092670E" w:rsidRDefault="00250D36" w:rsidP="001A7893">
      <w:pPr>
        <w:rPr>
          <w:b/>
          <w:lang w:val="en-IN"/>
        </w:rPr>
      </w:pPr>
      <w:r w:rsidRPr="0092670E">
        <w:rPr>
          <w:b/>
          <w:lang w:val="en-IN"/>
        </w:rPr>
        <w:t>B.</w:t>
      </w:r>
      <w:r w:rsidR="003A1C99">
        <w:rPr>
          <w:b/>
          <w:lang w:val="en-IN"/>
        </w:rPr>
        <w:t>Sc(non-medical)</w:t>
      </w:r>
    </w:p>
    <w:p w14:paraId="4E106D85" w14:textId="1047DAEC" w:rsidR="00250D36" w:rsidRDefault="00250D36" w:rsidP="001A7893">
      <w:pPr>
        <w:rPr>
          <w:lang w:val="en-IN"/>
        </w:rPr>
      </w:pPr>
      <w:r>
        <w:rPr>
          <w:lang w:val="en-IN"/>
        </w:rPr>
        <w:t>2012-2015</w:t>
      </w:r>
    </w:p>
    <w:p w14:paraId="0D8A68AC" w14:textId="0CA26E47" w:rsidR="003A1C99" w:rsidRDefault="003A1C99" w:rsidP="001A7893">
      <w:pPr>
        <w:rPr>
          <w:lang w:val="en-IN"/>
        </w:rPr>
      </w:pPr>
      <w:r>
        <w:rPr>
          <w:lang w:val="en-IN"/>
        </w:rPr>
        <w:t>GDC Amb</w:t>
      </w:r>
      <w:r w:rsidR="005444B5">
        <w:rPr>
          <w:lang w:val="en-IN"/>
        </w:rPr>
        <w:t>(Himachal Pradesh University Shimla)</w:t>
      </w:r>
    </w:p>
    <w:p w14:paraId="6CA986EB" w14:textId="1E2E3C81" w:rsidR="0092670E" w:rsidRDefault="0092670E" w:rsidP="001A7893">
      <w:pPr>
        <w:rPr>
          <w:lang w:val="en-IN"/>
        </w:rPr>
      </w:pPr>
      <w:r>
        <w:rPr>
          <w:lang w:val="en-IN"/>
        </w:rPr>
        <w:t>Division: First</w:t>
      </w:r>
      <w:r w:rsidR="001E67FB">
        <w:rPr>
          <w:lang w:val="en-IN"/>
        </w:rPr>
        <w:t xml:space="preserve"> </w:t>
      </w:r>
    </w:p>
    <w:p w14:paraId="169A75B9" w14:textId="3EA30536" w:rsidR="0092670E" w:rsidRDefault="0092670E" w:rsidP="001A7893">
      <w:pPr>
        <w:rPr>
          <w:lang w:val="en-IN"/>
        </w:rPr>
      </w:pPr>
    </w:p>
    <w:p w14:paraId="3F9A752C" w14:textId="77777777" w:rsidR="00E81FA4" w:rsidRPr="00E81FA4" w:rsidRDefault="00E81FA4" w:rsidP="00E81FA4">
      <w:pPr>
        <w:rPr>
          <w:b/>
          <w:lang w:val="en-IN"/>
        </w:rPr>
      </w:pPr>
    </w:p>
    <w:p w14:paraId="2413C835" w14:textId="26F3C1FE" w:rsidR="0092670E" w:rsidRPr="00A63C5C" w:rsidRDefault="0092670E" w:rsidP="00AB3804">
      <w:pPr>
        <w:pStyle w:val="Heading1"/>
        <w:pBdr>
          <w:bottom w:val="single" w:sz="4" w:space="1" w:color="auto"/>
        </w:pBdr>
        <w:shd w:val="clear" w:color="auto" w:fill="D0CECE" w:themeFill="background2" w:themeFillShade="E6"/>
        <w:rPr>
          <w:lang w:val="en-US"/>
        </w:rPr>
      </w:pPr>
      <w:r w:rsidRPr="00A63C5C">
        <w:rPr>
          <w:highlight w:val="lightGray"/>
        </w:rPr>
        <w:t>Conference and Paper Publication</w:t>
      </w:r>
      <w:r w:rsidR="00A63C5C" w:rsidRPr="00A63C5C">
        <w:rPr>
          <w:highlight w:val="lightGray"/>
          <w:lang w:val="en-US"/>
        </w:rPr>
        <w:t>s</w:t>
      </w:r>
      <w:r w:rsidR="00A63C5C" w:rsidRPr="00A63C5C">
        <w:rPr>
          <w:lang w:val="en-US"/>
        </w:rPr>
        <w:t xml:space="preserve">                                                                                                                           </w:t>
      </w:r>
    </w:p>
    <w:p w14:paraId="241F229D" w14:textId="74D5954E" w:rsidR="00064AF3" w:rsidRDefault="00064AF3" w:rsidP="00064AF3">
      <w:pPr>
        <w:pStyle w:val="ListParagraph"/>
        <w:numPr>
          <w:ilvl w:val="0"/>
          <w:numId w:val="9"/>
        </w:numPr>
        <w:spacing w:after="160" w:line="360" w:lineRule="auto"/>
        <w:ind w:left="1003"/>
        <w:contextualSpacing/>
        <w:jc w:val="both"/>
      </w:pPr>
      <w:r w:rsidRPr="005B3AFD">
        <w:t>Paper entitled</w:t>
      </w:r>
      <w:r w:rsidRPr="005B3AFD">
        <w:rPr>
          <w:b/>
          <w:bCs/>
        </w:rPr>
        <w:t xml:space="preserve"> </w:t>
      </w:r>
      <w:r w:rsidRPr="00575DC7">
        <w:rPr>
          <w:b/>
          <w:bCs/>
        </w:rPr>
        <w:t>“</w:t>
      </w:r>
      <w:r w:rsidRPr="00575DC7">
        <w:rPr>
          <w:b/>
        </w:rPr>
        <w:t>On Exchange Principle in Multicomponent Convection with Viscosity Variations</w:t>
      </w:r>
      <w:r w:rsidRPr="00575DC7">
        <w:rPr>
          <w:b/>
          <w:bCs/>
        </w:rPr>
        <w:t>”</w:t>
      </w:r>
      <w:r w:rsidRPr="005B3AFD">
        <w:rPr>
          <w:b/>
          <w:bCs/>
        </w:rPr>
        <w:t xml:space="preserve"> </w:t>
      </w:r>
      <w:r>
        <w:t>at</w:t>
      </w:r>
      <w:r w:rsidRPr="00575DC7">
        <w:t xml:space="preserve"> the 2</w:t>
      </w:r>
      <w:r w:rsidRPr="00575DC7">
        <w:rPr>
          <w:vertAlign w:val="superscript"/>
        </w:rPr>
        <w:t>nd</w:t>
      </w:r>
      <w:r w:rsidRPr="00575DC7">
        <w:t xml:space="preserve"> International Conference on Mathematics in Space and Applied Sciences (ICMSAS-2023) Organized by the Department of Mathematics, </w:t>
      </w:r>
      <w:r w:rsidR="005444B5">
        <w:t xml:space="preserve">Govt. College </w:t>
      </w:r>
      <w:r w:rsidRPr="00575DC7">
        <w:t>Hamirpur on 3</w:t>
      </w:r>
      <w:r w:rsidRPr="00575DC7">
        <w:rPr>
          <w:vertAlign w:val="superscript"/>
        </w:rPr>
        <w:t xml:space="preserve">rd </w:t>
      </w:r>
      <w:r w:rsidRPr="00575DC7">
        <w:t>- 4</w:t>
      </w:r>
      <w:r w:rsidRPr="00575DC7">
        <w:rPr>
          <w:vertAlign w:val="superscript"/>
        </w:rPr>
        <w:t>th</w:t>
      </w:r>
      <w:r w:rsidRPr="00575DC7">
        <w:t xml:space="preserve"> March 2023</w:t>
      </w:r>
      <w:r>
        <w:t xml:space="preserve">.       </w:t>
      </w:r>
    </w:p>
    <w:p w14:paraId="276DEB81" w14:textId="0A601C02" w:rsidR="003B1BF2" w:rsidRDefault="003B1BF2" w:rsidP="00064AF3">
      <w:pPr>
        <w:pStyle w:val="ListParagraph"/>
        <w:rPr>
          <w:lang w:val="en-IN"/>
        </w:rPr>
      </w:pPr>
    </w:p>
    <w:p w14:paraId="0998ECFD" w14:textId="0774954C" w:rsidR="00490655" w:rsidRPr="00064AF3" w:rsidRDefault="00064AF3" w:rsidP="00064AF3">
      <w:pPr>
        <w:pStyle w:val="ListParagraph"/>
        <w:numPr>
          <w:ilvl w:val="0"/>
          <w:numId w:val="9"/>
        </w:numPr>
        <w:rPr>
          <w:lang w:val="en-IN"/>
        </w:rPr>
      </w:pPr>
      <w:r w:rsidRPr="006C5F2B">
        <w:lastRenderedPageBreak/>
        <w:t>Paper entitled</w:t>
      </w:r>
      <w:r w:rsidRPr="00064AF3">
        <w:rPr>
          <w:b/>
          <w:bCs/>
        </w:rPr>
        <w:t xml:space="preserve"> “Upper Limits to the Complex Growth Rate of Rotatory Hydrodynamic Multicomponent Convection with Variable Viscosity” </w:t>
      </w:r>
      <w:r w:rsidRPr="006C5F2B">
        <w:t>at the International Conference on Recent Advances in Mathematical Sciences (ICRAMS-2023) Organized by the Department of Mathematics &amp; Statistics Himachal Pradesh University in collaboration with Himachal Mathematical Society on 29</w:t>
      </w:r>
      <w:r w:rsidRPr="00064AF3">
        <w:rPr>
          <w:vertAlign w:val="superscript"/>
        </w:rPr>
        <w:t>th</w:t>
      </w:r>
      <w:r w:rsidRPr="006C5F2B">
        <w:t xml:space="preserve"> - 30</w:t>
      </w:r>
      <w:r w:rsidRPr="00064AF3">
        <w:rPr>
          <w:vertAlign w:val="superscript"/>
        </w:rPr>
        <w:t>th</w:t>
      </w:r>
      <w:r w:rsidRPr="006C5F2B">
        <w:t xml:space="preserve"> March 2023.</w:t>
      </w:r>
    </w:p>
    <w:p w14:paraId="3ED512AF" w14:textId="34BAEADC" w:rsidR="00E81FA4" w:rsidRPr="00197C4C" w:rsidRDefault="00E81FA4">
      <w:r>
        <w:t xml:space="preserve"> </w:t>
      </w:r>
    </w:p>
    <w:sectPr w:rsidR="00E81FA4" w:rsidRPr="00197C4C" w:rsidSect="001E09C6">
      <w:footerReference w:type="default" r:id="rId9"/>
      <w:pgSz w:w="12240" w:h="15840"/>
      <w:pgMar w:top="90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907A" w14:textId="77777777" w:rsidR="001E09C6" w:rsidRDefault="001E09C6">
      <w:r>
        <w:separator/>
      </w:r>
    </w:p>
  </w:endnote>
  <w:endnote w:type="continuationSeparator" w:id="0">
    <w:p w14:paraId="47B46497" w14:textId="77777777" w:rsidR="001E09C6" w:rsidRDefault="001E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EE32" w14:textId="77777777" w:rsidR="007A1E56" w:rsidRPr="00907B81" w:rsidRDefault="004F79D9" w:rsidP="004C52A5">
    <w:pPr>
      <w:pStyle w:val="Footer"/>
      <w:framePr w:wrap="auto" w:vAnchor="text" w:hAnchor="margin" w:xAlign="center" w:y="1"/>
      <w:rPr>
        <w:rStyle w:val="PageNumber"/>
        <w:sz w:val="22"/>
        <w:szCs w:val="22"/>
      </w:rPr>
    </w:pPr>
    <w:r w:rsidRPr="00907B81">
      <w:rPr>
        <w:rStyle w:val="PageNumber"/>
        <w:sz w:val="22"/>
        <w:szCs w:val="22"/>
      </w:rPr>
      <w:fldChar w:fldCharType="begin"/>
    </w:r>
    <w:r w:rsidRPr="00907B81">
      <w:rPr>
        <w:rStyle w:val="PageNumber"/>
        <w:sz w:val="22"/>
        <w:szCs w:val="22"/>
      </w:rPr>
      <w:instrText xml:space="preserve">PAGE  </w:instrText>
    </w:r>
    <w:r w:rsidRPr="00907B81">
      <w:rPr>
        <w:rStyle w:val="PageNumber"/>
        <w:sz w:val="22"/>
        <w:szCs w:val="22"/>
      </w:rPr>
      <w:fldChar w:fldCharType="separate"/>
    </w:r>
    <w:r w:rsidR="008436A4">
      <w:rPr>
        <w:rStyle w:val="PageNumber"/>
        <w:noProof/>
        <w:sz w:val="22"/>
        <w:szCs w:val="22"/>
      </w:rPr>
      <w:t>- 2 -</w:t>
    </w:r>
    <w:r w:rsidRPr="00907B81">
      <w:rPr>
        <w:rStyle w:val="PageNumber"/>
        <w:sz w:val="22"/>
        <w:szCs w:val="22"/>
      </w:rPr>
      <w:fldChar w:fldCharType="end"/>
    </w:r>
  </w:p>
  <w:p w14:paraId="0335BB5A" w14:textId="77777777" w:rsidR="007A1E56" w:rsidRPr="00907B81" w:rsidRDefault="007A1E56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D884" w14:textId="77777777" w:rsidR="001E09C6" w:rsidRDefault="001E09C6">
      <w:r>
        <w:separator/>
      </w:r>
    </w:p>
  </w:footnote>
  <w:footnote w:type="continuationSeparator" w:id="0">
    <w:p w14:paraId="4D5AA970" w14:textId="77777777" w:rsidR="001E09C6" w:rsidRDefault="001E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562C"/>
    <w:multiLevelType w:val="hybridMultilevel"/>
    <w:tmpl w:val="C78E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856CF7"/>
    <w:multiLevelType w:val="hybridMultilevel"/>
    <w:tmpl w:val="FE6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55B5"/>
    <w:multiLevelType w:val="hybridMultilevel"/>
    <w:tmpl w:val="721E8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C7B76"/>
    <w:multiLevelType w:val="hybridMultilevel"/>
    <w:tmpl w:val="6600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9570D"/>
    <w:multiLevelType w:val="hybridMultilevel"/>
    <w:tmpl w:val="2894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81941"/>
    <w:multiLevelType w:val="hybridMultilevel"/>
    <w:tmpl w:val="25CE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6BC1"/>
    <w:multiLevelType w:val="hybridMultilevel"/>
    <w:tmpl w:val="AE5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811C4"/>
    <w:multiLevelType w:val="hybridMultilevel"/>
    <w:tmpl w:val="D40C6D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A661F"/>
    <w:multiLevelType w:val="hybridMultilevel"/>
    <w:tmpl w:val="E970E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1801889">
    <w:abstractNumId w:val="0"/>
  </w:num>
  <w:num w:numId="2" w16cid:durableId="1835418577">
    <w:abstractNumId w:val="2"/>
  </w:num>
  <w:num w:numId="3" w16cid:durableId="1246182887">
    <w:abstractNumId w:val="8"/>
  </w:num>
  <w:num w:numId="4" w16cid:durableId="352994979">
    <w:abstractNumId w:val="4"/>
  </w:num>
  <w:num w:numId="5" w16cid:durableId="1141314571">
    <w:abstractNumId w:val="3"/>
  </w:num>
  <w:num w:numId="6" w16cid:durableId="479200064">
    <w:abstractNumId w:val="6"/>
  </w:num>
  <w:num w:numId="7" w16cid:durableId="1019813048">
    <w:abstractNumId w:val="5"/>
  </w:num>
  <w:num w:numId="8" w16cid:durableId="1543404555">
    <w:abstractNumId w:val="1"/>
  </w:num>
  <w:num w:numId="9" w16cid:durableId="366024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tTQ1MTW2ALKMjZV0lIJTi4sz8/NACoxqAcPLupQsAAAA"/>
  </w:docVars>
  <w:rsids>
    <w:rsidRoot w:val="001A7893"/>
    <w:rsid w:val="00064AF3"/>
    <w:rsid w:val="000D38CB"/>
    <w:rsid w:val="00197C4C"/>
    <w:rsid w:val="001A7893"/>
    <w:rsid w:val="001E09C6"/>
    <w:rsid w:val="001E67FB"/>
    <w:rsid w:val="00204B4E"/>
    <w:rsid w:val="00211AB2"/>
    <w:rsid w:val="00250D36"/>
    <w:rsid w:val="003A1C99"/>
    <w:rsid w:val="003A6AB4"/>
    <w:rsid w:val="003B1BF2"/>
    <w:rsid w:val="003C3A8B"/>
    <w:rsid w:val="003E67D9"/>
    <w:rsid w:val="00490655"/>
    <w:rsid w:val="004A5EF8"/>
    <w:rsid w:val="004F79D9"/>
    <w:rsid w:val="005444B5"/>
    <w:rsid w:val="005F0FC8"/>
    <w:rsid w:val="00604EC3"/>
    <w:rsid w:val="006339AB"/>
    <w:rsid w:val="00637636"/>
    <w:rsid w:val="00701618"/>
    <w:rsid w:val="007304EB"/>
    <w:rsid w:val="007A1E56"/>
    <w:rsid w:val="00823760"/>
    <w:rsid w:val="008241E9"/>
    <w:rsid w:val="008332C3"/>
    <w:rsid w:val="008436A4"/>
    <w:rsid w:val="00875ECB"/>
    <w:rsid w:val="008E7D17"/>
    <w:rsid w:val="0092670E"/>
    <w:rsid w:val="009731EC"/>
    <w:rsid w:val="00977B58"/>
    <w:rsid w:val="009B67C6"/>
    <w:rsid w:val="009F308A"/>
    <w:rsid w:val="00A63C5C"/>
    <w:rsid w:val="00AB3804"/>
    <w:rsid w:val="00AC6FE7"/>
    <w:rsid w:val="00AE59C1"/>
    <w:rsid w:val="00B113A3"/>
    <w:rsid w:val="00B114D6"/>
    <w:rsid w:val="00B15CCC"/>
    <w:rsid w:val="00B24ED1"/>
    <w:rsid w:val="00B52CDE"/>
    <w:rsid w:val="00B660ED"/>
    <w:rsid w:val="00C07C16"/>
    <w:rsid w:val="00C74EF3"/>
    <w:rsid w:val="00D24CCB"/>
    <w:rsid w:val="00D6793C"/>
    <w:rsid w:val="00DD1F5C"/>
    <w:rsid w:val="00DE2CA5"/>
    <w:rsid w:val="00E02D37"/>
    <w:rsid w:val="00E80738"/>
    <w:rsid w:val="00E81FA4"/>
    <w:rsid w:val="00EB2253"/>
    <w:rsid w:val="00F550B4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C59A0"/>
  <w15:chartTrackingRefBased/>
  <w15:docId w15:val="{5A1D4315-484F-6747-9881-6954D55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B5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7893"/>
    <w:pPr>
      <w:keepNext/>
      <w:outlineLvl w:val="0"/>
    </w:pPr>
    <w:rPr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A789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89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A789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rsid w:val="001A78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A7893"/>
    <w:rPr>
      <w:rFonts w:ascii="Times New Roman" w:eastAsia="Times New Roman" w:hAnsi="Times New Roman" w:cs="Times New Roman"/>
      <w:lang w:val="x-none" w:eastAsia="x-none"/>
    </w:rPr>
  </w:style>
  <w:style w:type="character" w:styleId="PageNumber">
    <w:name w:val="page number"/>
    <w:basedOn w:val="DefaultParagraphFont"/>
    <w:rsid w:val="001A7893"/>
  </w:style>
  <w:style w:type="paragraph" w:styleId="BodyTextIndent">
    <w:name w:val="Body Text Indent"/>
    <w:basedOn w:val="Normal"/>
    <w:link w:val="BodyTextIndentChar"/>
    <w:rsid w:val="001A7893"/>
    <w:pPr>
      <w:autoSpaceDE w:val="0"/>
      <w:autoSpaceDN w:val="0"/>
      <w:adjustRightInd w:val="0"/>
      <w:spacing w:line="320" w:lineRule="atLeast"/>
      <w:ind w:left="360"/>
      <w:jc w:val="both"/>
    </w:pPr>
    <w:rPr>
      <w:sz w:val="26"/>
      <w:szCs w:val="1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A7893"/>
    <w:rPr>
      <w:rFonts w:ascii="Times New Roman" w:eastAsia="Times New Roman" w:hAnsi="Times New Roman" w:cs="Times New Roman"/>
      <w:sz w:val="26"/>
      <w:szCs w:val="18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893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1A7893"/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paragraph" w:styleId="ListParagraph">
    <w:name w:val="List Paragraph"/>
    <w:basedOn w:val="Normal"/>
    <w:uiPriority w:val="34"/>
    <w:qFormat/>
    <w:rsid w:val="001A7893"/>
    <w:pPr>
      <w:ind w:left="720"/>
    </w:pPr>
  </w:style>
  <w:style w:type="table" w:styleId="TableGrid">
    <w:name w:val="Table Grid"/>
    <w:basedOn w:val="TableNormal"/>
    <w:uiPriority w:val="39"/>
    <w:rsid w:val="001A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CA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FE7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33A3F96-11B5-434F-9493-EED8BB5F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202</Words>
  <Characters>1311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Harjinder Singh</cp:lastModifiedBy>
  <cp:revision>11</cp:revision>
  <dcterms:created xsi:type="dcterms:W3CDTF">2023-08-20T13:22:00Z</dcterms:created>
  <dcterms:modified xsi:type="dcterms:W3CDTF">2024-02-21T07:25:00Z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d4ce659a7804b142fae80dd022211d47b7638d3cdebcf94e45b4930b6c6c850c</vt:lpwstr>
  </property>
</Properties>
</file>