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AA" w:rsidRDefault="00203DAA" w:rsidP="00203DAA">
      <w:pPr>
        <w:pStyle w:val="Default"/>
      </w:pPr>
    </w:p>
    <w:p w:rsidR="00203DAA" w:rsidRDefault="00203DAA" w:rsidP="00203DAA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BRIEF BIO-DATA </w:t>
      </w:r>
    </w:p>
    <w:p w:rsidR="00203DAA" w:rsidRDefault="00203DAA" w:rsidP="00203DAA">
      <w:pPr>
        <w:pStyle w:val="Default"/>
        <w:numPr>
          <w:ilvl w:val="0"/>
          <w:numId w:val="3"/>
        </w:numPr>
        <w:spacing w:after="296"/>
        <w:rPr>
          <w:sz w:val="22"/>
          <w:szCs w:val="22"/>
        </w:rPr>
      </w:pPr>
      <w:r>
        <w:rPr>
          <w:b/>
          <w:bCs/>
          <w:sz w:val="22"/>
          <w:szCs w:val="22"/>
        </w:rPr>
        <w:t>Name</w:t>
      </w:r>
      <w:r>
        <w:rPr>
          <w:sz w:val="22"/>
          <w:szCs w:val="22"/>
        </w:rPr>
        <w:t>: Sachin Kumar</w:t>
      </w:r>
      <w:r>
        <w:rPr>
          <w:sz w:val="22"/>
          <w:szCs w:val="22"/>
        </w:rPr>
        <w:t xml:space="preserve"> </w:t>
      </w:r>
    </w:p>
    <w:p w:rsidR="00203DAA" w:rsidRDefault="00203DAA" w:rsidP="00203DAA">
      <w:pPr>
        <w:pStyle w:val="Default"/>
        <w:numPr>
          <w:ilvl w:val="0"/>
          <w:numId w:val="3"/>
        </w:numPr>
        <w:spacing w:after="296"/>
        <w:rPr>
          <w:sz w:val="22"/>
          <w:szCs w:val="22"/>
        </w:rPr>
      </w:pPr>
      <w:r>
        <w:rPr>
          <w:b/>
          <w:bCs/>
          <w:sz w:val="22"/>
          <w:szCs w:val="22"/>
        </w:rPr>
        <w:t>Designation</w:t>
      </w:r>
      <w:r>
        <w:rPr>
          <w:sz w:val="22"/>
          <w:szCs w:val="22"/>
        </w:rPr>
        <w:t>: Assistant Professor (Psychology</w:t>
      </w:r>
      <w:r>
        <w:rPr>
          <w:sz w:val="22"/>
          <w:szCs w:val="22"/>
        </w:rPr>
        <w:t xml:space="preserve">) </w:t>
      </w:r>
    </w:p>
    <w:p w:rsidR="00203DAA" w:rsidRDefault="00203DAA" w:rsidP="00203DAA">
      <w:pPr>
        <w:pStyle w:val="Default"/>
        <w:numPr>
          <w:ilvl w:val="0"/>
          <w:numId w:val="3"/>
        </w:numPr>
        <w:spacing w:after="296"/>
        <w:rPr>
          <w:sz w:val="22"/>
          <w:szCs w:val="22"/>
        </w:rPr>
      </w:pPr>
      <w:r>
        <w:rPr>
          <w:sz w:val="22"/>
          <w:szCs w:val="22"/>
        </w:rPr>
        <w:t>E-m</w:t>
      </w:r>
      <w:r w:rsidR="00026ACB">
        <w:rPr>
          <w:sz w:val="22"/>
          <w:szCs w:val="22"/>
        </w:rPr>
        <w:t>ail: skr882582</w:t>
      </w:r>
      <w:r>
        <w:rPr>
          <w:sz w:val="22"/>
          <w:szCs w:val="22"/>
        </w:rPr>
        <w:t>@gmail.com</w:t>
      </w:r>
      <w:r>
        <w:rPr>
          <w:sz w:val="22"/>
          <w:szCs w:val="22"/>
        </w:rPr>
        <w:t xml:space="preserve"> </w:t>
      </w:r>
      <w:bookmarkStart w:id="0" w:name="_GoBack"/>
      <w:bookmarkEnd w:id="0"/>
    </w:p>
    <w:p w:rsidR="00203DAA" w:rsidRDefault="00203DAA" w:rsidP="00203D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Academic Qualifications</w:t>
      </w:r>
      <w:r>
        <w:rPr>
          <w:sz w:val="22"/>
          <w:szCs w:val="22"/>
        </w:rPr>
        <w:t xml:space="preserve">: </w:t>
      </w:r>
    </w:p>
    <w:p w:rsidR="00203DAA" w:rsidRDefault="00203DAA" w:rsidP="00203DAA">
      <w:pPr>
        <w:pStyle w:val="Default"/>
        <w:ind w:left="720"/>
        <w:rPr>
          <w:sz w:val="22"/>
          <w:szCs w:val="22"/>
        </w:rPr>
      </w:pPr>
    </w:p>
    <w:p w:rsidR="00203DAA" w:rsidRPr="00203DAA" w:rsidRDefault="00203DAA" w:rsidP="00203D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1) MA Psychology </w:t>
      </w:r>
      <w:proofErr w:type="gramStart"/>
      <w:r>
        <w:rPr>
          <w:sz w:val="22"/>
          <w:szCs w:val="22"/>
        </w:rPr>
        <w:t>( HPU</w:t>
      </w:r>
      <w:proofErr w:type="gramEnd"/>
      <w:r>
        <w:rPr>
          <w:sz w:val="22"/>
          <w:szCs w:val="22"/>
        </w:rPr>
        <w:t xml:space="preserve">) </w:t>
      </w:r>
    </w:p>
    <w:p w:rsidR="00203DAA" w:rsidRDefault="00203DAA" w:rsidP="00203D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) M Phil Psychology </w:t>
      </w:r>
      <w:proofErr w:type="gramStart"/>
      <w:r>
        <w:rPr>
          <w:sz w:val="22"/>
          <w:szCs w:val="22"/>
        </w:rPr>
        <w:t>( HPU</w:t>
      </w:r>
      <w:proofErr w:type="gramEnd"/>
      <w:r>
        <w:rPr>
          <w:sz w:val="22"/>
          <w:szCs w:val="22"/>
        </w:rPr>
        <w:t xml:space="preserve"> ) </w:t>
      </w:r>
    </w:p>
    <w:p w:rsidR="00203DAA" w:rsidRDefault="00203DAA" w:rsidP="00203D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3) PG Diploma in Clinical Psychology </w:t>
      </w:r>
      <w:proofErr w:type="gramStart"/>
      <w:r>
        <w:rPr>
          <w:sz w:val="22"/>
          <w:szCs w:val="22"/>
        </w:rPr>
        <w:t>( HPU</w:t>
      </w:r>
      <w:proofErr w:type="gramEnd"/>
      <w:r>
        <w:rPr>
          <w:sz w:val="22"/>
          <w:szCs w:val="22"/>
        </w:rPr>
        <w:t xml:space="preserve"> )  </w:t>
      </w:r>
    </w:p>
    <w:p w:rsidR="00203DAA" w:rsidRDefault="00203DAA" w:rsidP="00203DAA">
      <w:pPr>
        <w:pStyle w:val="Default"/>
        <w:ind w:left="720"/>
        <w:rPr>
          <w:sz w:val="22"/>
          <w:szCs w:val="22"/>
        </w:rPr>
      </w:pPr>
    </w:p>
    <w:p w:rsidR="00203DAA" w:rsidRPr="00026ACB" w:rsidRDefault="00203DAA" w:rsidP="00026ACB">
      <w:pPr>
        <w:pStyle w:val="Default"/>
        <w:numPr>
          <w:ilvl w:val="0"/>
          <w:numId w:val="3"/>
        </w:numPr>
        <w:spacing w:after="296"/>
        <w:rPr>
          <w:sz w:val="22"/>
          <w:szCs w:val="22"/>
        </w:rPr>
      </w:pPr>
      <w:r>
        <w:rPr>
          <w:b/>
          <w:bCs/>
          <w:sz w:val="22"/>
          <w:szCs w:val="22"/>
        </w:rPr>
        <w:t>Field of interest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Psycho</w:t>
      </w:r>
      <w:r w:rsidR="00026ACB">
        <w:rPr>
          <w:sz w:val="22"/>
          <w:szCs w:val="22"/>
        </w:rPr>
        <w:t>logical assessment and counselling.</w:t>
      </w:r>
    </w:p>
    <w:p w:rsidR="00203DAA" w:rsidRPr="00026ACB" w:rsidRDefault="00203DAA" w:rsidP="00026ACB">
      <w:pPr>
        <w:pStyle w:val="Default"/>
        <w:numPr>
          <w:ilvl w:val="0"/>
          <w:numId w:val="3"/>
        </w:numPr>
        <w:spacing w:after="296"/>
        <w:rPr>
          <w:sz w:val="22"/>
          <w:szCs w:val="22"/>
        </w:rPr>
      </w:pPr>
      <w:r>
        <w:rPr>
          <w:b/>
          <w:bCs/>
          <w:sz w:val="22"/>
          <w:szCs w:val="22"/>
        </w:rPr>
        <w:t>Examination Passed</w:t>
      </w:r>
      <w:r w:rsidR="00026ACB">
        <w:rPr>
          <w:sz w:val="22"/>
          <w:szCs w:val="22"/>
        </w:rPr>
        <w:t>: SET-2021</w:t>
      </w:r>
      <w:r>
        <w:rPr>
          <w:sz w:val="22"/>
          <w:szCs w:val="22"/>
        </w:rPr>
        <w:t xml:space="preserve"> </w:t>
      </w:r>
    </w:p>
    <w:p w:rsidR="00B67206" w:rsidRDefault="00B67206"/>
    <w:sectPr w:rsidR="00B67206" w:rsidSect="002355E4">
      <w:pgSz w:w="11904" w:h="17338"/>
      <w:pgMar w:top="1940" w:right="1258" w:bottom="1440" w:left="166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0D89"/>
    <w:multiLevelType w:val="hybridMultilevel"/>
    <w:tmpl w:val="C7B871B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6106A"/>
    <w:multiLevelType w:val="hybridMultilevel"/>
    <w:tmpl w:val="A80099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A4AE8"/>
    <w:multiLevelType w:val="hybridMultilevel"/>
    <w:tmpl w:val="C5CE2DC6"/>
    <w:lvl w:ilvl="0" w:tplc="F74495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AA"/>
    <w:rsid w:val="00026ACB"/>
    <w:rsid w:val="00203DAA"/>
    <w:rsid w:val="00530CDB"/>
    <w:rsid w:val="00B67206"/>
    <w:rsid w:val="00DA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3A87"/>
  <w15:chartTrackingRefBased/>
  <w15:docId w15:val="{BB2926FA-514C-43F8-BD6F-C74091AE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3D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2024-02-22T06:42:00Z</dcterms:created>
  <dcterms:modified xsi:type="dcterms:W3CDTF">2024-02-22T06:42:00Z</dcterms:modified>
</cp:coreProperties>
</file>